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FECB" w14:textId="77777777" w:rsidR="00446BA5" w:rsidRPr="003B3320" w:rsidRDefault="00446BA5" w:rsidP="00446BA5">
      <w:pPr>
        <w:autoSpaceDE w:val="0"/>
        <w:autoSpaceDN w:val="0"/>
        <w:adjustRightInd w:val="0"/>
        <w:spacing w:line="260" w:lineRule="exact"/>
        <w:rPr>
          <w:rFonts w:ascii="Times New Roman" w:hAnsi="Times New Roman"/>
          <w:sz w:val="28"/>
          <w:szCs w:val="28"/>
        </w:rPr>
      </w:pPr>
    </w:p>
    <w:p w14:paraId="1B4A77A8" w14:textId="77777777" w:rsidR="00446BA5" w:rsidRPr="003B3320" w:rsidRDefault="00446BA5" w:rsidP="00446BA5">
      <w:pPr>
        <w:autoSpaceDE w:val="0"/>
        <w:autoSpaceDN w:val="0"/>
        <w:adjustRightInd w:val="0"/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  <w:t xml:space="preserve">         </w:t>
      </w:r>
      <w:r w:rsidR="003B3320">
        <w:rPr>
          <w:rFonts w:ascii="Times New Roman" w:hAnsi="Times New Roman"/>
          <w:sz w:val="28"/>
          <w:szCs w:val="28"/>
        </w:rPr>
        <w:t xml:space="preserve">       </w:t>
      </w:r>
      <w:r w:rsidRPr="003B3320">
        <w:rPr>
          <w:rFonts w:ascii="Times New Roman" w:hAnsi="Times New Roman"/>
          <w:sz w:val="28"/>
          <w:szCs w:val="28"/>
        </w:rPr>
        <w:t>УТВЕРЖДАЮ</w:t>
      </w:r>
    </w:p>
    <w:p w14:paraId="12DD2D91" w14:textId="5821D299" w:rsidR="00446BA5" w:rsidRPr="003B3320" w:rsidRDefault="00446BA5" w:rsidP="00446BA5">
      <w:pPr>
        <w:autoSpaceDE w:val="0"/>
        <w:autoSpaceDN w:val="0"/>
        <w:adjustRightInd w:val="0"/>
        <w:spacing w:line="240" w:lineRule="auto"/>
        <w:ind w:left="9912" w:firstLine="7"/>
        <w:rPr>
          <w:rFonts w:ascii="Times New Roman" w:hAnsi="Times New Roman"/>
          <w:sz w:val="28"/>
          <w:szCs w:val="28"/>
        </w:rPr>
      </w:pPr>
      <w:r w:rsidRPr="003B3320">
        <w:rPr>
          <w:rFonts w:ascii="Times New Roman" w:hAnsi="Times New Roman"/>
          <w:sz w:val="28"/>
          <w:szCs w:val="28"/>
        </w:rPr>
        <w:t xml:space="preserve">       </w:t>
      </w:r>
      <w:r w:rsidR="00F80C36">
        <w:rPr>
          <w:rFonts w:ascii="Times New Roman" w:hAnsi="Times New Roman"/>
          <w:sz w:val="28"/>
          <w:szCs w:val="28"/>
        </w:rPr>
        <w:t>Заместитель д</w:t>
      </w:r>
      <w:r w:rsidRPr="003B3320">
        <w:rPr>
          <w:rFonts w:ascii="Times New Roman" w:hAnsi="Times New Roman"/>
          <w:sz w:val="28"/>
          <w:szCs w:val="28"/>
        </w:rPr>
        <w:t>иректор</w:t>
      </w:r>
      <w:r w:rsidR="00F80C36">
        <w:rPr>
          <w:rFonts w:ascii="Times New Roman" w:hAnsi="Times New Roman"/>
          <w:sz w:val="28"/>
          <w:szCs w:val="28"/>
        </w:rPr>
        <w:t>а</w:t>
      </w:r>
      <w:r w:rsidRPr="003B3320">
        <w:rPr>
          <w:rFonts w:ascii="Times New Roman" w:hAnsi="Times New Roman"/>
          <w:sz w:val="28"/>
          <w:szCs w:val="28"/>
        </w:rPr>
        <w:t xml:space="preserve">  </w:t>
      </w:r>
    </w:p>
    <w:p w14:paraId="4A29DCBB" w14:textId="77777777" w:rsidR="00446BA5" w:rsidRPr="003B3320" w:rsidRDefault="00446BA5" w:rsidP="00446BA5">
      <w:pPr>
        <w:autoSpaceDE w:val="0"/>
        <w:autoSpaceDN w:val="0"/>
        <w:adjustRightInd w:val="0"/>
        <w:spacing w:line="240" w:lineRule="auto"/>
        <w:ind w:left="9912" w:firstLine="7"/>
        <w:rPr>
          <w:rFonts w:ascii="Times New Roman" w:hAnsi="Times New Roman"/>
          <w:sz w:val="28"/>
          <w:szCs w:val="28"/>
        </w:rPr>
      </w:pPr>
      <w:r w:rsidRPr="003B3320">
        <w:rPr>
          <w:rFonts w:ascii="Times New Roman" w:hAnsi="Times New Roman"/>
          <w:sz w:val="28"/>
          <w:szCs w:val="28"/>
        </w:rPr>
        <w:t xml:space="preserve">       ОАО «Белхудожкерамика»</w:t>
      </w:r>
    </w:p>
    <w:p w14:paraId="4305CF98" w14:textId="339DE760" w:rsidR="00446BA5" w:rsidRPr="003B3320" w:rsidRDefault="00446BA5" w:rsidP="00446BA5">
      <w:pPr>
        <w:autoSpaceDE w:val="0"/>
        <w:autoSpaceDN w:val="0"/>
        <w:adjustRightInd w:val="0"/>
        <w:spacing w:line="240" w:lineRule="auto"/>
        <w:ind w:left="9912" w:firstLine="7"/>
        <w:rPr>
          <w:rFonts w:ascii="Times New Roman" w:hAnsi="Times New Roman"/>
          <w:sz w:val="28"/>
          <w:szCs w:val="28"/>
        </w:rPr>
      </w:pPr>
      <w:r w:rsidRPr="003B3320">
        <w:rPr>
          <w:rFonts w:ascii="Times New Roman" w:hAnsi="Times New Roman"/>
          <w:sz w:val="28"/>
          <w:szCs w:val="28"/>
        </w:rPr>
        <w:t xml:space="preserve">       ___________</w:t>
      </w:r>
      <w:r w:rsidR="002523B7">
        <w:rPr>
          <w:rFonts w:ascii="Times New Roman" w:hAnsi="Times New Roman"/>
          <w:sz w:val="28"/>
          <w:szCs w:val="28"/>
        </w:rPr>
        <w:t xml:space="preserve"> </w:t>
      </w:r>
      <w:r w:rsidR="00F80C36">
        <w:rPr>
          <w:rFonts w:ascii="Times New Roman" w:hAnsi="Times New Roman"/>
          <w:sz w:val="28"/>
          <w:szCs w:val="28"/>
        </w:rPr>
        <w:t>В.П.Бельская</w:t>
      </w:r>
    </w:p>
    <w:p w14:paraId="50F9D601" w14:textId="427FB734" w:rsidR="00446BA5" w:rsidRPr="003B3320" w:rsidRDefault="004C7C56" w:rsidP="00446BA5">
      <w:pPr>
        <w:autoSpaceDE w:val="0"/>
        <w:autoSpaceDN w:val="0"/>
        <w:adjustRightInd w:val="0"/>
        <w:spacing w:line="240" w:lineRule="auto"/>
        <w:ind w:left="9912" w:firstLine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«___» ___________</w:t>
      </w:r>
      <w:r w:rsidR="00446BA5" w:rsidRPr="003B3320">
        <w:rPr>
          <w:rFonts w:ascii="Times New Roman" w:hAnsi="Times New Roman"/>
          <w:sz w:val="28"/>
          <w:szCs w:val="28"/>
        </w:rPr>
        <w:t xml:space="preserve"> 202</w:t>
      </w:r>
      <w:r w:rsidR="00BE583D">
        <w:rPr>
          <w:rFonts w:ascii="Times New Roman" w:hAnsi="Times New Roman"/>
          <w:sz w:val="28"/>
          <w:szCs w:val="28"/>
        </w:rPr>
        <w:t>2</w:t>
      </w:r>
      <w:r w:rsidR="00446BA5" w:rsidRPr="003B3320">
        <w:rPr>
          <w:rFonts w:ascii="Times New Roman" w:hAnsi="Times New Roman"/>
          <w:sz w:val="28"/>
          <w:szCs w:val="28"/>
        </w:rPr>
        <w:t xml:space="preserve"> г.</w:t>
      </w:r>
    </w:p>
    <w:p w14:paraId="1B93D1C3" w14:textId="77777777" w:rsidR="00446BA5" w:rsidRPr="003B3320" w:rsidRDefault="00446BA5" w:rsidP="00446BA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  <w:r w:rsidRPr="003B3320">
        <w:rPr>
          <w:rFonts w:ascii="Times New Roman" w:hAnsi="Times New Roman"/>
          <w:sz w:val="28"/>
          <w:szCs w:val="28"/>
        </w:rPr>
        <w:tab/>
      </w:r>
    </w:p>
    <w:p w14:paraId="10E2E0D0" w14:textId="77777777" w:rsidR="00446BA5" w:rsidRPr="003B3320" w:rsidRDefault="00446BA5" w:rsidP="00446BA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14:paraId="772482E5" w14:textId="5EDA9F15" w:rsidR="007436BE" w:rsidRDefault="00446BA5" w:rsidP="003B332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8"/>
          <w:szCs w:val="28"/>
        </w:rPr>
      </w:pPr>
      <w:r w:rsidRPr="003B3320">
        <w:rPr>
          <w:rFonts w:ascii="Times New Roman" w:hAnsi="Times New Roman"/>
          <w:sz w:val="28"/>
          <w:szCs w:val="28"/>
        </w:rPr>
        <w:t>ОТЧЁТ</w:t>
      </w:r>
    </w:p>
    <w:p w14:paraId="0415D055" w14:textId="77777777" w:rsidR="007436BE" w:rsidRDefault="007436BE" w:rsidP="003B332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57"/>
      </w:tblGrid>
      <w:tr w:rsidR="007436BE" w14:paraId="74315704" w14:textId="77777777" w:rsidTr="007436BE"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</w:tcPr>
          <w:p w14:paraId="63D81883" w14:textId="3BE75ADE" w:rsidR="007436BE" w:rsidRDefault="007436BE" w:rsidP="007436BE">
            <w:pPr>
              <w:ind w:right="62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B3320">
              <w:rPr>
                <w:rFonts w:ascii="Times New Roman" w:hAnsi="Times New Roman"/>
                <w:sz w:val="28"/>
                <w:szCs w:val="28"/>
              </w:rPr>
              <w:t xml:space="preserve"> выполнении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Комплексного </w:t>
            </w:r>
            <w:r w:rsidRPr="003B3320">
              <w:rPr>
                <w:rFonts w:ascii="Times New Roman" w:hAnsi="Times New Roman"/>
                <w:sz w:val="28"/>
                <w:szCs w:val="28"/>
              </w:rPr>
              <w:t xml:space="preserve">плана мероприятий по предупреждению распространения инфекции </w:t>
            </w:r>
            <w:r w:rsidRPr="003B3320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3B3320">
              <w:rPr>
                <w:rFonts w:ascii="Times New Roman" w:hAnsi="Times New Roman"/>
                <w:sz w:val="28"/>
                <w:szCs w:val="28"/>
              </w:rPr>
              <w:t>-19</w:t>
            </w:r>
          </w:p>
        </w:tc>
      </w:tr>
    </w:tbl>
    <w:p w14:paraId="17F51689" w14:textId="77777777" w:rsidR="00446BA5" w:rsidRPr="003B3320" w:rsidRDefault="00446BA5" w:rsidP="007436B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5759"/>
        <w:gridCol w:w="3260"/>
        <w:gridCol w:w="4962"/>
      </w:tblGrid>
      <w:tr w:rsidR="00BE583D" w:rsidRPr="008B5906" w14:paraId="771628EB" w14:textId="77777777" w:rsidTr="00F70CF4">
        <w:tc>
          <w:tcPr>
            <w:tcW w:w="586" w:type="dxa"/>
          </w:tcPr>
          <w:p w14:paraId="306E5199" w14:textId="77777777" w:rsidR="00BE583D" w:rsidRPr="008B5906" w:rsidRDefault="00BE583D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59" w:type="dxa"/>
          </w:tcPr>
          <w:p w14:paraId="133D2D88" w14:textId="77777777" w:rsidR="00BE583D" w:rsidRPr="008B5906" w:rsidRDefault="00BE583D" w:rsidP="00DE79D3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14:paraId="37DC63BB" w14:textId="77777777" w:rsidR="00BE583D" w:rsidRPr="008B5906" w:rsidRDefault="00BE583D" w:rsidP="00DE79D3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2" w:type="dxa"/>
            <w:vAlign w:val="center"/>
          </w:tcPr>
          <w:p w14:paraId="1CEACF0F" w14:textId="303FF299" w:rsidR="00BE583D" w:rsidRPr="008B5906" w:rsidRDefault="00532088" w:rsidP="00FB5DB5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</w:tr>
      <w:tr w:rsidR="00BE583D" w:rsidRPr="008B5906" w14:paraId="1B5D6E99" w14:textId="77777777" w:rsidTr="00F70CF4">
        <w:tc>
          <w:tcPr>
            <w:tcW w:w="586" w:type="dxa"/>
          </w:tcPr>
          <w:p w14:paraId="282CC199" w14:textId="77777777" w:rsidR="00BE583D" w:rsidRPr="008B5906" w:rsidRDefault="00BE583D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59" w:type="dxa"/>
          </w:tcPr>
          <w:p w14:paraId="580BD8BB" w14:textId="77777777" w:rsidR="00BE583D" w:rsidRPr="008B5906" w:rsidRDefault="00BE583D" w:rsidP="0053208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Обеспечить строгое выполнение нормативных правовых актов, включая локальные акты Управления делами Президента Республики Беларусь, по вопросам профилактики </w:t>
            </w:r>
            <w:r w:rsidRPr="008B5906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COVID</w:t>
            </w:r>
            <w:r w:rsidRPr="008B5906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-19,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распоряжений местных органов власти, рекомендаций Минздрава по проведению санитарно-противоэпидемических мероприятий, в том числе:</w:t>
            </w:r>
          </w:p>
          <w:p w14:paraId="59866914" w14:textId="4C1D2B40" w:rsidR="00BE583D" w:rsidRPr="008B5906" w:rsidRDefault="00BE583D" w:rsidP="00532088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при осуществлении туристической деятельности;</w:t>
            </w:r>
          </w:p>
          <w:p w14:paraId="16110C58" w14:textId="3A53F4D4" w:rsidR="00532088" w:rsidRPr="008B5906" w:rsidRDefault="00532088" w:rsidP="0053208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при осуществлении деятельности объектов общественного питания и торговли;</w:t>
            </w:r>
          </w:p>
          <w:p w14:paraId="19102007" w14:textId="07797EC4" w:rsidR="007436BE" w:rsidRDefault="00BE583D" w:rsidP="00532088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при проведении надзорных и проверочных мероприятий и иных мероприятий в соответствии с законодательством о контрольной (надзорной) деятельности.</w:t>
            </w:r>
          </w:p>
          <w:p w14:paraId="5B00EBDC" w14:textId="77777777" w:rsidR="007436BE" w:rsidRDefault="007436BE" w:rsidP="00532088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</w:p>
          <w:p w14:paraId="2B34F796" w14:textId="5A4B628A" w:rsidR="007436BE" w:rsidRPr="008B5906" w:rsidRDefault="007436BE" w:rsidP="0053208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6EE9A9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690702A3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4CFD0600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5C11E12D" w14:textId="77777777" w:rsidR="00AB3454" w:rsidRDefault="00AB3454" w:rsidP="003B3320">
            <w:pPr>
              <w:spacing w:line="240" w:lineRule="auto"/>
              <w:ind w:right="-31" w:hanging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2D9DE44" w14:textId="6F344D38" w:rsidR="00BE583D" w:rsidRDefault="00BE583D" w:rsidP="003B3320">
            <w:pPr>
              <w:spacing w:line="240" w:lineRule="auto"/>
              <w:ind w:right="-31" w:hanging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  <w:p w14:paraId="4E67C27E" w14:textId="33D5B51E" w:rsidR="00BE583D" w:rsidRPr="008B5906" w:rsidRDefault="00BE583D" w:rsidP="00532088">
            <w:pPr>
              <w:spacing w:line="240" w:lineRule="auto"/>
              <w:ind w:right="-31" w:hanging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248AB6" w14:textId="79C0C846" w:rsidR="00AB4767" w:rsidRPr="008B5906" w:rsidRDefault="00AB4767" w:rsidP="00AB476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 xml:space="preserve">Совещание по выполнению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санитарно-противоэпидемических мероприятий</w:t>
            </w:r>
          </w:p>
          <w:p w14:paraId="53E564B2" w14:textId="4F710F1A" w:rsidR="00631ACE" w:rsidRDefault="00AB4767" w:rsidP="00AB476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4767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 w:rsidR="009346E4">
              <w:rPr>
                <w:rFonts w:ascii="Times New Roman" w:hAnsi="Times New Roman"/>
                <w:sz w:val="24"/>
                <w:szCs w:val="24"/>
              </w:rPr>
              <w:t>29</w:t>
            </w:r>
            <w:r w:rsidRPr="00AB4767">
              <w:rPr>
                <w:rFonts w:ascii="Times New Roman" w:hAnsi="Times New Roman"/>
                <w:sz w:val="24"/>
                <w:szCs w:val="24"/>
              </w:rPr>
              <w:t>.0</w:t>
            </w:r>
            <w:r w:rsidR="009346E4">
              <w:rPr>
                <w:rFonts w:ascii="Times New Roman" w:hAnsi="Times New Roman"/>
                <w:sz w:val="24"/>
                <w:szCs w:val="24"/>
              </w:rPr>
              <w:t>7</w:t>
            </w:r>
            <w:r w:rsidRPr="00AB4767">
              <w:rPr>
                <w:rFonts w:ascii="Times New Roman" w:hAnsi="Times New Roman"/>
                <w:sz w:val="24"/>
                <w:szCs w:val="24"/>
              </w:rPr>
              <w:t>.2022 №</w:t>
            </w:r>
            <w:r w:rsidR="009346E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0297CA8" w14:textId="0C005033" w:rsidR="00AB4767" w:rsidRPr="008B5906" w:rsidRDefault="00AB4767" w:rsidP="00AB476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4767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4B3BCD26" w14:textId="77777777" w:rsidR="00AB4767" w:rsidRDefault="00AB4767" w:rsidP="00AB4767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Не менее 4 раз в месяц проверка выполнения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санитарно-противоэпидемических мероприятий в структурных подразделениях и в отдельных службах</w:t>
            </w:r>
            <w:r>
              <w:rPr>
                <w:rStyle w:val="2"/>
                <w:rFonts w:eastAsia="Calibri"/>
                <w:sz w:val="24"/>
                <w:szCs w:val="24"/>
              </w:rPr>
              <w:t>.</w:t>
            </w:r>
          </w:p>
          <w:p w14:paraId="5EE1E6BB" w14:textId="229FF281" w:rsidR="00AB4767" w:rsidRPr="00AB4767" w:rsidRDefault="00AB4767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83D" w:rsidRPr="008B5906" w14:paraId="6077D54D" w14:textId="77777777" w:rsidTr="00F70CF4">
        <w:tc>
          <w:tcPr>
            <w:tcW w:w="586" w:type="dxa"/>
          </w:tcPr>
          <w:p w14:paraId="6A68B52D" w14:textId="77777777" w:rsidR="00BE583D" w:rsidRPr="008B5906" w:rsidRDefault="00BE583D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59" w:type="dxa"/>
          </w:tcPr>
          <w:p w14:paraId="4DFB7822" w14:textId="4D653BC6" w:rsidR="00BE583D" w:rsidRPr="008B5906" w:rsidRDefault="00BE583D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Усилить контроль за соблюдением правил нахождения в самоизоляции подлежащих лиц с акцентом на лиц, имеющих </w:t>
            </w:r>
            <w:r w:rsidRPr="008B5906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COVID</w:t>
            </w:r>
            <w:r w:rsidRPr="008B5906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-19,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вызванную мутировавшими штаммами </w:t>
            </w:r>
            <w:proofErr w:type="spellStart"/>
            <w:r w:rsidRPr="008B5906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SARSCoV</w:t>
            </w:r>
            <w:proofErr w:type="spellEnd"/>
            <w:r w:rsidRPr="008B5906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-2,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и контактных с ними лиц</w:t>
            </w:r>
            <w:r w:rsidR="007436BE">
              <w:rPr>
                <w:rStyle w:val="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9894094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017F50FA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0FDB03A7" w14:textId="46A7E8E8" w:rsidR="00AB3454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70BA070F" w14:textId="21DBFF39" w:rsidR="00BE583D" w:rsidRPr="008B5906" w:rsidRDefault="00A555C6" w:rsidP="00A555C6">
            <w:pPr>
              <w:spacing w:line="240" w:lineRule="auto"/>
              <w:ind w:right="-31" w:hanging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4962" w:type="dxa"/>
          </w:tcPr>
          <w:p w14:paraId="435F34CE" w14:textId="77777777" w:rsidR="00F46E1C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19674DD" w14:textId="77777777" w:rsidR="00F46E1C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FB262D6" w14:textId="77777777" w:rsidR="00F46E1C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12A57D1" w14:textId="6FAD87F1" w:rsidR="00BE583D" w:rsidRPr="008B5906" w:rsidRDefault="00F70CF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осуществляется по</w:t>
            </w:r>
            <w:r w:rsidR="00A555C6" w:rsidRPr="008B5906">
              <w:rPr>
                <w:rFonts w:ascii="Times New Roman" w:hAnsi="Times New Roman"/>
                <w:sz w:val="24"/>
                <w:szCs w:val="24"/>
              </w:rPr>
              <w:t xml:space="preserve"> домашнему телефону.</w:t>
            </w:r>
          </w:p>
        </w:tc>
      </w:tr>
      <w:tr w:rsidR="00BE583D" w:rsidRPr="008B5906" w14:paraId="4B212C60" w14:textId="77777777" w:rsidTr="00F70CF4">
        <w:tc>
          <w:tcPr>
            <w:tcW w:w="586" w:type="dxa"/>
          </w:tcPr>
          <w:p w14:paraId="703EC5C8" w14:textId="77777777" w:rsidR="00BE583D" w:rsidRPr="008B5906" w:rsidRDefault="00BE583D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59" w:type="dxa"/>
          </w:tcPr>
          <w:p w14:paraId="52339AE8" w14:textId="77777777" w:rsidR="007436BE" w:rsidRDefault="00BE583D" w:rsidP="003B3320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Обеспечить информационную и методическую работу по проведению вакцинации работников против </w:t>
            </w:r>
          </w:p>
          <w:p w14:paraId="33368F8E" w14:textId="3AB744AB" w:rsidR="00BE583D" w:rsidRPr="008B5906" w:rsidRDefault="00BE583D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COVID</w:t>
            </w:r>
            <w:r w:rsidRPr="008B5906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-19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в соответствии с Национальным планом мероприятий по вакцинации против </w:t>
            </w:r>
            <w:r w:rsidRPr="008B5906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COVID</w:t>
            </w:r>
            <w:r w:rsidRPr="008B5906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-19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в Республике Беларусь на 2021 - 2022 год</w:t>
            </w:r>
            <w:r w:rsidR="007436BE">
              <w:rPr>
                <w:rStyle w:val="2"/>
                <w:rFonts w:eastAsia="Calibri"/>
                <w:sz w:val="24"/>
                <w:szCs w:val="24"/>
              </w:rPr>
              <w:t>ы</w:t>
            </w:r>
            <w:r w:rsidR="00A022E5">
              <w:rPr>
                <w:rStyle w:val="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81D0687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7C9035FE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3F625388" w14:textId="5DC8C546" w:rsidR="00AB3454" w:rsidRDefault="00AB3454" w:rsidP="00217D09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514BC9CA" w14:textId="42B89CC0" w:rsidR="00217D09" w:rsidRPr="008B5906" w:rsidRDefault="00217D09" w:rsidP="00217D09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Ведущий инженер по охране труда</w:t>
            </w:r>
          </w:p>
          <w:p w14:paraId="5A0AC5AF" w14:textId="5A3956EE" w:rsidR="00BE583D" w:rsidRPr="008B5906" w:rsidRDefault="00175EF7" w:rsidP="007368B3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Р</w:t>
            </w:r>
            <w:r w:rsidR="00217D09" w:rsidRPr="008B5906">
              <w:rPr>
                <w:rFonts w:ascii="Times New Roman" w:hAnsi="Times New Roman"/>
                <w:sz w:val="24"/>
                <w:szCs w:val="24"/>
              </w:rPr>
              <w:t>уководители структурных подразделений</w:t>
            </w:r>
          </w:p>
        </w:tc>
        <w:tc>
          <w:tcPr>
            <w:tcW w:w="4962" w:type="dxa"/>
          </w:tcPr>
          <w:p w14:paraId="53E88E8A" w14:textId="77777777" w:rsidR="00F46E1C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67E381D" w14:textId="77777777" w:rsidR="00F46E1C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51A6746" w14:textId="77777777" w:rsidR="00F46E1C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6015C03" w14:textId="60F8A139" w:rsidR="00217D09" w:rsidRDefault="00217D09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36BE">
              <w:rPr>
                <w:rFonts w:ascii="Times New Roman" w:hAnsi="Times New Roman"/>
                <w:sz w:val="24"/>
                <w:szCs w:val="24"/>
              </w:rPr>
              <w:t>Подготовлен график по вакцинации на 2022 г.</w:t>
            </w:r>
            <w:r w:rsidR="007436BE" w:rsidRPr="00743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37C587" w14:textId="77777777" w:rsidR="00F46E1C" w:rsidRPr="007436BE" w:rsidRDefault="00F46E1C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3417AC" w14:textId="77777777" w:rsidR="00C86A77" w:rsidRDefault="007436BE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36BE">
              <w:rPr>
                <w:rFonts w:ascii="Times New Roman" w:hAnsi="Times New Roman"/>
                <w:sz w:val="24"/>
                <w:szCs w:val="24"/>
              </w:rPr>
              <w:t>Подготовлен график по вакцинации на</w:t>
            </w:r>
            <w:r w:rsidR="00C86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28E68A" w14:textId="51B93BB3" w:rsidR="00217D09" w:rsidRPr="007436BE" w:rsidRDefault="007436BE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3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A77">
              <w:rPr>
                <w:rFonts w:ascii="Times New Roman" w:hAnsi="Times New Roman"/>
                <w:sz w:val="24"/>
                <w:szCs w:val="24"/>
              </w:rPr>
              <w:t>4</w:t>
            </w:r>
            <w:r w:rsidRPr="007436BE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="00F46E1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BE583D" w:rsidRPr="008B5906" w14:paraId="2EA2B7C7" w14:textId="77777777" w:rsidTr="00F70CF4">
        <w:tc>
          <w:tcPr>
            <w:tcW w:w="586" w:type="dxa"/>
          </w:tcPr>
          <w:p w14:paraId="11B2B448" w14:textId="2A1D664B" w:rsidR="00BE583D" w:rsidRPr="008B5906" w:rsidRDefault="00175EF7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4</w:t>
            </w:r>
            <w:r w:rsidR="00BE583D" w:rsidRPr="008B5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9" w:type="dxa"/>
          </w:tcPr>
          <w:p w14:paraId="0FBADBB7" w14:textId="23D23096" w:rsidR="00BE583D" w:rsidRPr="008B5906" w:rsidRDefault="00BE583D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Обеспечить принятие мер по недопущению размещения отходов </w:t>
            </w:r>
            <w:proofErr w:type="spellStart"/>
            <w:r w:rsidRPr="008B5906">
              <w:rPr>
                <w:rStyle w:val="2"/>
                <w:rFonts w:eastAsia="Calibri"/>
                <w:sz w:val="24"/>
                <w:szCs w:val="24"/>
              </w:rPr>
              <w:t>внесанкционированных</w:t>
            </w:r>
            <w:proofErr w:type="spellEnd"/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 мест</w:t>
            </w:r>
            <w:r w:rsidR="00175EF7" w:rsidRPr="008B5906">
              <w:rPr>
                <w:rStyle w:val="2"/>
                <w:rFonts w:eastAsia="Calibri"/>
                <w:sz w:val="24"/>
                <w:szCs w:val="24"/>
              </w:rPr>
              <w:t>ах</w:t>
            </w:r>
            <w:r w:rsidR="00A022E5">
              <w:rPr>
                <w:rStyle w:val="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106F6DE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63399417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2EAAA3C0" w14:textId="1E2618D3" w:rsidR="00AB3454" w:rsidRDefault="00AB3454" w:rsidP="008B5906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36931093" w14:textId="77777777" w:rsidR="00DA4714" w:rsidRDefault="00DA4714" w:rsidP="008B5906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3650053" w14:textId="1697B3CC" w:rsidR="00BE583D" w:rsidRPr="008B5906" w:rsidRDefault="008B5906" w:rsidP="00F70CF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4962" w:type="dxa"/>
          </w:tcPr>
          <w:p w14:paraId="25C59B83" w14:textId="007E9505" w:rsidR="00BE583D" w:rsidRPr="008B5906" w:rsidRDefault="008B5906" w:rsidP="00175EF7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Имеется необходимое количество контейнеров для хранения отходов жизнедеятельности населения.</w:t>
            </w:r>
          </w:p>
          <w:p w14:paraId="795A6200" w14:textId="49FD0A84" w:rsidR="008B5906" w:rsidRPr="008B5906" w:rsidRDefault="00F70CF4" w:rsidP="00175EF7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</w:t>
            </w:r>
            <w:r w:rsidR="008B5906" w:rsidRPr="008B5906">
              <w:rPr>
                <w:rFonts w:ascii="Times New Roman" w:hAnsi="Times New Roman"/>
                <w:sz w:val="24"/>
                <w:szCs w:val="24"/>
              </w:rPr>
              <w:t xml:space="preserve">аключен договор 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>с УП «Коммунальник»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906" w:rsidRPr="008B5906">
              <w:rPr>
                <w:rFonts w:ascii="Times New Roman" w:hAnsi="Times New Roman"/>
                <w:sz w:val="24"/>
                <w:szCs w:val="24"/>
              </w:rPr>
              <w:t>по вывозу и захоронению отходов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E7A87DC" w14:textId="77777777" w:rsidR="008B5906" w:rsidRPr="008B5906" w:rsidRDefault="008B5906" w:rsidP="00175EF7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Имеется необходимое количество тары для  хранения отходов производства.</w:t>
            </w:r>
          </w:p>
          <w:p w14:paraId="031DF092" w14:textId="6013BF6B" w:rsidR="008B5906" w:rsidRPr="008B5906" w:rsidRDefault="008B5906" w:rsidP="00175EF7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Заключен договор </w:t>
            </w:r>
            <w:r w:rsidR="00F70CF4" w:rsidRPr="008B5906">
              <w:rPr>
                <w:rFonts w:ascii="Times New Roman" w:hAnsi="Times New Roman"/>
                <w:sz w:val="24"/>
                <w:szCs w:val="24"/>
              </w:rPr>
              <w:t>с ОАО</w:t>
            </w:r>
            <w:r w:rsidR="00F70CF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70CF4" w:rsidRPr="008B5906">
              <w:rPr>
                <w:rFonts w:ascii="Times New Roman" w:hAnsi="Times New Roman"/>
                <w:sz w:val="24"/>
                <w:szCs w:val="24"/>
              </w:rPr>
              <w:t>Радошковичский керамический завод»</w:t>
            </w:r>
            <w:r w:rsidR="00F70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70CF4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 xml:space="preserve"> отходов</w:t>
            </w:r>
            <w:r w:rsidR="00F70CF4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  <w:r w:rsidR="00F70C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583D" w:rsidRPr="008B5906" w14:paraId="16E4EBE4" w14:textId="77777777" w:rsidTr="00F70CF4">
        <w:trPr>
          <w:trHeight w:val="70"/>
        </w:trPr>
        <w:tc>
          <w:tcPr>
            <w:tcW w:w="586" w:type="dxa"/>
          </w:tcPr>
          <w:p w14:paraId="3371239D" w14:textId="667FAD78" w:rsidR="00BE583D" w:rsidRPr="008B5906" w:rsidRDefault="00BA7F95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583D" w:rsidRPr="008B5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9" w:type="dxa"/>
          </w:tcPr>
          <w:p w14:paraId="1670121C" w14:textId="77777777" w:rsidR="00BE583D" w:rsidRPr="008B5906" w:rsidRDefault="00BE583D" w:rsidP="00A022E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Обеспечить проведение санитарно-противоэпидемических мероприятий при эксплуатации транспорта:</w:t>
            </w:r>
          </w:p>
          <w:p w14:paraId="64736801" w14:textId="77777777" w:rsidR="00BE583D" w:rsidRPr="008B5906" w:rsidRDefault="00BE583D" w:rsidP="00A022E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не допускать к работе водителей с проявлениями острых респираторных инфекций (повышенная температура, кашель, насморк);</w:t>
            </w:r>
          </w:p>
          <w:p w14:paraId="3A69D22B" w14:textId="428C04C6" w:rsidR="00BE583D" w:rsidRPr="008B5906" w:rsidRDefault="00BE583D" w:rsidP="00A022E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по окончании рабочей смены проводить проветривание, влажную уборку и дезинфекцию;</w:t>
            </w:r>
          </w:p>
          <w:p w14:paraId="08B0935E" w14:textId="77777777" w:rsidR="00BE583D" w:rsidRPr="008B5906" w:rsidRDefault="00BE583D" w:rsidP="00A022E5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вносить предложения по вопросам движения транспортных средств, предназначенных для выполнения международных автомобильных перевозок</w:t>
            </w:r>
          </w:p>
        </w:tc>
        <w:tc>
          <w:tcPr>
            <w:tcW w:w="3260" w:type="dxa"/>
          </w:tcPr>
          <w:p w14:paraId="0E3CE5D2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5149501A" w14:textId="77777777" w:rsidR="00AB3454" w:rsidRPr="008B5906" w:rsidRDefault="00AB3454" w:rsidP="00AB345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7D087061" w14:textId="2D55AAAD" w:rsidR="00DA4714" w:rsidRDefault="00AB3454" w:rsidP="00BA7F95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4A8180E5" w14:textId="77777777" w:rsidR="00A022E5" w:rsidRDefault="00A022E5" w:rsidP="00BA7F95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D6CCA6" w14:textId="60CA5441" w:rsidR="00BE583D" w:rsidRPr="008B5906" w:rsidRDefault="00BA7F95" w:rsidP="00BA7F95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  <w:r w:rsidR="00BE583D" w:rsidRPr="008B5906">
              <w:rPr>
                <w:rFonts w:ascii="Times New Roman" w:hAnsi="Times New Roman"/>
                <w:sz w:val="24"/>
                <w:szCs w:val="24"/>
              </w:rPr>
              <w:t xml:space="preserve"> транспортного участка</w:t>
            </w:r>
          </w:p>
        </w:tc>
        <w:tc>
          <w:tcPr>
            <w:tcW w:w="4962" w:type="dxa"/>
          </w:tcPr>
          <w:p w14:paraId="5C64A1C6" w14:textId="6C2A2241" w:rsidR="00BA7F95" w:rsidRDefault="00F76E92" w:rsidP="00E75048">
            <w:pPr>
              <w:spacing w:line="240" w:lineRule="auto"/>
              <w:ind w:right="-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Предрейсовый 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состоянии здоровья </w:t>
            </w:r>
            <w:r w:rsidR="00A022E5">
              <w:rPr>
                <w:rFonts w:ascii="Times New Roman" w:hAnsi="Times New Roman"/>
                <w:sz w:val="24"/>
                <w:szCs w:val="24"/>
              </w:rPr>
              <w:t xml:space="preserve">водителя </w:t>
            </w:r>
            <w:r w:rsidRPr="008B5906">
              <w:rPr>
                <w:rFonts w:ascii="Times New Roman" w:hAnsi="Times New Roman"/>
                <w:sz w:val="24"/>
                <w:szCs w:val="24"/>
              </w:rPr>
              <w:t>перед началом смены</w:t>
            </w:r>
            <w:r w:rsidR="00A022E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проводится в диспетчерской предприятия.</w:t>
            </w:r>
          </w:p>
          <w:p w14:paraId="4EF05456" w14:textId="277105D6" w:rsidR="00F76E92" w:rsidRDefault="00F76E92" w:rsidP="00E75048">
            <w:pPr>
              <w:spacing w:line="240" w:lineRule="auto"/>
              <w:ind w:right="-2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осмотра регистрируются в Журнале предсменного осмотра водителей.</w:t>
            </w:r>
          </w:p>
          <w:p w14:paraId="35F99DB6" w14:textId="77777777" w:rsidR="00A022E5" w:rsidRDefault="00A022E5" w:rsidP="00E75048">
            <w:pPr>
              <w:spacing w:line="240" w:lineRule="auto"/>
              <w:ind w:right="-2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B830332" w14:textId="77777777" w:rsidR="009346E4" w:rsidRDefault="00C472D6" w:rsidP="00E75048">
            <w:pPr>
              <w:spacing w:line="240" w:lineRule="auto"/>
              <w:ind w:right="-28"/>
              <w:jc w:val="left"/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договора работники предприятия</w:t>
            </w:r>
            <w:r w:rsidR="00244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месту работы доставляются </w:t>
            </w:r>
            <w:r w:rsidR="00244B9B">
              <w:rPr>
                <w:rFonts w:ascii="Times New Roman" w:hAnsi="Times New Roman"/>
                <w:sz w:val="24"/>
                <w:szCs w:val="24"/>
              </w:rPr>
              <w:t xml:space="preserve">транспортом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втобусн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ого</w:t>
            </w:r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C216DD" w14:textId="028D8DBB" w:rsidR="003124B4" w:rsidRDefault="00C472D6" w:rsidP="00E75048">
            <w:pPr>
              <w:spacing w:line="240" w:lineRule="auto"/>
              <w:ind w:right="-28"/>
              <w:jc w:val="left"/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парк № 4 - </w:t>
            </w:r>
            <w:r w:rsidR="002C61E0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олодечненский филиал </w:t>
            </w:r>
          </w:p>
          <w:p w14:paraId="4EFE8FF1" w14:textId="39ED46CE" w:rsidR="00BE583D" w:rsidRPr="008B5906" w:rsidRDefault="00C472D6" w:rsidP="00E75048">
            <w:pPr>
              <w:spacing w:line="240" w:lineRule="auto"/>
              <w:ind w:right="-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ОАО «</w:t>
            </w:r>
            <w:proofErr w:type="spellStart"/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Миноблавтотранс</w:t>
            </w:r>
            <w:proofErr w:type="spellEnd"/>
            <w:r w:rsidRPr="00C472D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E583D" w:rsidRPr="008B5906" w14:paraId="1D934D04" w14:textId="77777777" w:rsidTr="00F70CF4">
        <w:trPr>
          <w:trHeight w:val="120"/>
        </w:trPr>
        <w:tc>
          <w:tcPr>
            <w:tcW w:w="586" w:type="dxa"/>
          </w:tcPr>
          <w:p w14:paraId="673A4D69" w14:textId="21780846" w:rsidR="00BE583D" w:rsidRPr="008B5906" w:rsidRDefault="00E75048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E583D" w:rsidRPr="008B5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9" w:type="dxa"/>
          </w:tcPr>
          <w:p w14:paraId="42B8AF34" w14:textId="1BF67894" w:rsidR="00BE583D" w:rsidRPr="008B5906" w:rsidRDefault="00BE583D" w:rsidP="00016F0B">
            <w:pPr>
              <w:tabs>
                <w:tab w:val="left" w:pos="1635"/>
              </w:tabs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Обеспечить наличие </w:t>
            </w:r>
            <w:r w:rsidR="00E75048">
              <w:rPr>
                <w:rStyle w:val="2"/>
                <w:rFonts w:eastAsia="Calibri"/>
                <w:sz w:val="24"/>
                <w:szCs w:val="24"/>
              </w:rPr>
              <w:t>средств защиты органов дыхания и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 необходимых антисептических и дезинфицирующих средств на предприяти</w:t>
            </w:r>
            <w:r w:rsidR="00E75048">
              <w:rPr>
                <w:rStyle w:val="2"/>
                <w:rFonts w:eastAsia="Calibri"/>
                <w:sz w:val="24"/>
                <w:szCs w:val="24"/>
              </w:rPr>
              <w:t>и</w:t>
            </w:r>
          </w:p>
        </w:tc>
        <w:tc>
          <w:tcPr>
            <w:tcW w:w="3260" w:type="dxa"/>
          </w:tcPr>
          <w:p w14:paraId="7D26E114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5795C5AF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3D1436AF" w14:textId="707706AA" w:rsidR="00DA4714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21478F76" w14:textId="77777777" w:rsidR="00DA4714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5882117" w14:textId="74BACB3F" w:rsidR="00BE583D" w:rsidRPr="008B5906" w:rsidRDefault="00BE583D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962" w:type="dxa"/>
          </w:tcPr>
          <w:p w14:paraId="046BB48E" w14:textId="08D09CA6" w:rsidR="00BE583D" w:rsidRDefault="00E75048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предоставления отчета имеется в наличии</w:t>
            </w:r>
            <w:r w:rsidR="000204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7A891D" w14:textId="128C2A4E" w:rsidR="000204F3" w:rsidRDefault="000204F3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 защиты органов дыхания – </w:t>
            </w:r>
            <w:r w:rsidR="009346E4">
              <w:rPr>
                <w:rFonts w:ascii="Times New Roman" w:hAnsi="Times New Roman"/>
                <w:sz w:val="24"/>
                <w:szCs w:val="24"/>
              </w:rPr>
              <w:t>1</w:t>
            </w:r>
            <w:r w:rsidR="00C86A7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 шт.</w:t>
            </w:r>
          </w:p>
          <w:p w14:paraId="3AC2F74B" w14:textId="500448CB" w:rsidR="000204F3" w:rsidRDefault="000204F3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антисептических средств – </w:t>
            </w:r>
            <w:r w:rsidR="009346E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  <w:p w14:paraId="37825212" w14:textId="7F822CC3" w:rsidR="000204F3" w:rsidRPr="008B5906" w:rsidRDefault="000204F3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дезинфицирующих средств </w:t>
            </w:r>
            <w:r w:rsidR="00F5050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6E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</w:tr>
      <w:tr w:rsidR="00BE583D" w:rsidRPr="008B5906" w14:paraId="26BB41DA" w14:textId="77777777" w:rsidTr="00F70CF4">
        <w:trPr>
          <w:trHeight w:val="105"/>
        </w:trPr>
        <w:tc>
          <w:tcPr>
            <w:tcW w:w="586" w:type="dxa"/>
          </w:tcPr>
          <w:p w14:paraId="36FE4914" w14:textId="6321EFA6" w:rsidR="00BE583D" w:rsidRPr="008B5906" w:rsidRDefault="00BD380B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E583D" w:rsidRPr="008B5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9" w:type="dxa"/>
          </w:tcPr>
          <w:p w14:paraId="544647B3" w14:textId="77777777" w:rsidR="00BE583D" w:rsidRPr="008B5906" w:rsidRDefault="00BE583D" w:rsidP="003B3320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Обеспечить поддержание неснижаемого запаса санитарной и защитной одежды, средств защиты органов дыхания</w:t>
            </w:r>
          </w:p>
        </w:tc>
        <w:tc>
          <w:tcPr>
            <w:tcW w:w="3260" w:type="dxa"/>
          </w:tcPr>
          <w:p w14:paraId="2A06E052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64D8753D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760C054B" w14:textId="3C32A312" w:rsidR="00DA4714" w:rsidRDefault="00DA4714" w:rsidP="00530549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5186C2F9" w14:textId="3913411A" w:rsidR="00BE583D" w:rsidRPr="008B5906" w:rsidRDefault="00BE583D" w:rsidP="00530549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962" w:type="dxa"/>
          </w:tcPr>
          <w:p w14:paraId="5C83C483" w14:textId="674AD0B9" w:rsidR="00BD380B" w:rsidRDefault="00BD380B" w:rsidP="00BD380B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предоставления отчета имеется в наличии месячный запас средств защиты.</w:t>
            </w:r>
          </w:p>
          <w:p w14:paraId="3ABE0464" w14:textId="5D92EAF6" w:rsidR="00BE583D" w:rsidRPr="00BD380B" w:rsidRDefault="00BD380B" w:rsidP="00BD380B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средства защиты не пополнялись.</w:t>
            </w:r>
          </w:p>
        </w:tc>
      </w:tr>
      <w:tr w:rsidR="00BE583D" w:rsidRPr="008B5906" w14:paraId="66A92368" w14:textId="77777777" w:rsidTr="00F70CF4">
        <w:trPr>
          <w:trHeight w:val="90"/>
        </w:trPr>
        <w:tc>
          <w:tcPr>
            <w:tcW w:w="586" w:type="dxa"/>
          </w:tcPr>
          <w:p w14:paraId="78DA13A5" w14:textId="76DADFB0" w:rsidR="00BE583D" w:rsidRPr="008B5906" w:rsidRDefault="00E249E9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E583D" w:rsidRPr="008B5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9" w:type="dxa"/>
          </w:tcPr>
          <w:p w14:paraId="61309DC5" w14:textId="225C2713" w:rsidR="00BE583D" w:rsidRDefault="00BE583D" w:rsidP="003B3320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Обеспечить проведение санитарно-противоэпидемических мероприятий в организаци</w:t>
            </w:r>
            <w:r w:rsidR="00E249E9">
              <w:rPr>
                <w:rStyle w:val="2"/>
                <w:rFonts w:eastAsia="Calibri"/>
                <w:sz w:val="24"/>
                <w:szCs w:val="24"/>
              </w:rPr>
              <w:t>и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:</w:t>
            </w:r>
          </w:p>
          <w:p w14:paraId="4453C40B" w14:textId="77777777" w:rsidR="00DA4714" w:rsidRPr="008B5906" w:rsidRDefault="00DA4714" w:rsidP="003B332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1218016" w14:textId="77777777" w:rsidR="00BE583D" w:rsidRPr="008B5906" w:rsidRDefault="00BE583D" w:rsidP="003B3320">
            <w:pPr>
              <w:spacing w:line="240" w:lineRule="auto"/>
              <w:jc w:val="left"/>
              <w:rPr>
                <w:rStyle w:val="2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контроль состояния здоровья работников (в начале рабочего дня (смены), при необходимости - чаще);</w:t>
            </w:r>
          </w:p>
          <w:p w14:paraId="1D3B8697" w14:textId="77777777" w:rsidR="00BE583D" w:rsidRPr="008B5906" w:rsidRDefault="00BE583D" w:rsidP="003B3320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наличие условий для соблюдения принципа социального дистанцирования и правил личной гигиены;</w:t>
            </w:r>
          </w:p>
          <w:p w14:paraId="0FA703FC" w14:textId="77777777" w:rsidR="00BE583D" w:rsidRPr="008B5906" w:rsidRDefault="00BE583D" w:rsidP="003B3320">
            <w:pPr>
              <w:widowControl w:val="0"/>
              <w:tabs>
                <w:tab w:val="left" w:pos="595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соблюдение принципа социального дистанцирования:</w:t>
            </w:r>
          </w:p>
          <w:p w14:paraId="155085B5" w14:textId="3A713133" w:rsidR="00BE583D" w:rsidRDefault="00BE583D" w:rsidP="003B3320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минимизация контактов между работниками и посетителями (клиентами);</w:t>
            </w:r>
          </w:p>
          <w:p w14:paraId="6107C106" w14:textId="77777777" w:rsidR="00190AFD" w:rsidRPr="008B5906" w:rsidRDefault="00190AFD" w:rsidP="003B332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D263C35" w14:textId="77777777" w:rsidR="00BE583D" w:rsidRPr="008B5906" w:rsidRDefault="00BE583D" w:rsidP="003B332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расстояние между рабочими местами, работниками - не менее 1 - 1,5 м;</w:t>
            </w:r>
          </w:p>
          <w:p w14:paraId="6B1BD945" w14:textId="77777777" w:rsidR="00190AFD" w:rsidRDefault="00190AFD" w:rsidP="003B3320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</w:p>
          <w:p w14:paraId="683E255C" w14:textId="3AD214CC" w:rsidR="00EF5C6F" w:rsidRDefault="00FB1938" w:rsidP="003B3320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проведение совещаний, семинаров с численностью</w:t>
            </w:r>
          </w:p>
          <w:p w14:paraId="4EE093B8" w14:textId="332C1F0D" w:rsidR="00BE583D" w:rsidRDefault="00BE583D" w:rsidP="003B3320">
            <w:pPr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участников более 5 человек в онлайн-режиме;</w:t>
            </w:r>
          </w:p>
          <w:p w14:paraId="7A90C542" w14:textId="77777777" w:rsidR="00EF5C6F" w:rsidRPr="008B5906" w:rsidRDefault="00EF5C6F" w:rsidP="003B332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43F49A3" w14:textId="6B5AF94F" w:rsidR="00BE583D" w:rsidRDefault="00BE583D" w:rsidP="003B3320">
            <w:pPr>
              <w:widowControl w:val="0"/>
              <w:tabs>
                <w:tab w:val="left" w:pos="706"/>
              </w:tabs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>обеспечить проведение регулярной влажной уборки помещений с акцентом на обработку контактных поверхностей;</w:t>
            </w:r>
          </w:p>
          <w:p w14:paraId="6B382B34" w14:textId="64DE5C87" w:rsidR="00190AFD" w:rsidRDefault="00190AFD" w:rsidP="003B3320">
            <w:pPr>
              <w:widowControl w:val="0"/>
              <w:tabs>
                <w:tab w:val="left" w:pos="706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24B46AB" w14:textId="004F012D" w:rsidR="00DA4714" w:rsidRDefault="00DA4714" w:rsidP="003B3320">
            <w:pPr>
              <w:widowControl w:val="0"/>
              <w:tabs>
                <w:tab w:val="left" w:pos="706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1ECC1EF" w14:textId="77777777" w:rsidR="00027618" w:rsidRPr="008B5906" w:rsidRDefault="00027618" w:rsidP="003B3320">
            <w:pPr>
              <w:widowControl w:val="0"/>
              <w:tabs>
                <w:tab w:val="left" w:pos="706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AF8D5F1" w14:textId="5FA0C6F3" w:rsidR="00BE583D" w:rsidRPr="008B5906" w:rsidRDefault="00BE583D" w:rsidP="003B3320">
            <w:pPr>
              <w:widowControl w:val="0"/>
              <w:tabs>
                <w:tab w:val="left" w:pos="629"/>
              </w:tabs>
              <w:spacing w:line="240" w:lineRule="auto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обеспечить регулярное проветривание помещений. </w:t>
            </w:r>
          </w:p>
        </w:tc>
        <w:tc>
          <w:tcPr>
            <w:tcW w:w="3260" w:type="dxa"/>
          </w:tcPr>
          <w:p w14:paraId="5C02BD5A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</w:t>
            </w:r>
          </w:p>
          <w:p w14:paraId="70271257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4E492110" w14:textId="7DA6BA88" w:rsidR="00E249E9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3FC9E06F" w14:textId="2130FD0A" w:rsidR="00E249E9" w:rsidRDefault="00E249E9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контролер КПП</w:t>
            </w:r>
          </w:p>
          <w:p w14:paraId="6F681A28" w14:textId="07C07336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CCCA61C" w14:textId="520D7F2D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716623" w14:textId="77777777" w:rsidR="00DA4714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контролер КПП</w:t>
            </w:r>
          </w:p>
          <w:p w14:paraId="6AD4B6B0" w14:textId="7D7179DE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55D2446" w14:textId="61455730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2EAA66" w14:textId="654BDC5A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A51459C" w14:textId="0AE82E24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83EE4F6" w14:textId="6FE26896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7616A45" w14:textId="77777777" w:rsidR="00190AFD" w:rsidRDefault="00190AFD" w:rsidP="00E65181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BBFC1EA" w14:textId="0E8F791C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служб и отделов</w:t>
            </w:r>
          </w:p>
          <w:p w14:paraId="3E60263A" w14:textId="09A761C1" w:rsidR="00EF5C6F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D1FF826" w14:textId="284D1C6C" w:rsidR="00EF5C6F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предприятия</w:t>
            </w:r>
          </w:p>
          <w:p w14:paraId="3148221E" w14:textId="3751AC4B" w:rsidR="00EF5C6F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5CC006" w14:textId="133F7F6C" w:rsidR="00EF5C6F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2B2213" w14:textId="78262B60" w:rsidR="00EF5C6F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  <w:p w14:paraId="6A58D100" w14:textId="77777777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ACBB89C" w14:textId="5D6778C4" w:rsidR="00E65181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по охране труда</w:t>
            </w:r>
          </w:p>
          <w:p w14:paraId="5112E36B" w14:textId="77777777" w:rsidR="00E65181" w:rsidRDefault="00E65181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6EF8E1F" w14:textId="37CEC86B" w:rsidR="00E65181" w:rsidRPr="008B5906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инженер</w:t>
            </w:r>
          </w:p>
        </w:tc>
        <w:tc>
          <w:tcPr>
            <w:tcW w:w="4962" w:type="dxa"/>
          </w:tcPr>
          <w:p w14:paraId="1F9FB3F0" w14:textId="2314D58A" w:rsidR="00E249E9" w:rsidRDefault="00E249E9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Телеметрия температуры тела у работника проводится на КПП бесконтактным термометром  по прибытии его на предприятие.</w:t>
            </w:r>
          </w:p>
          <w:p w14:paraId="02B0BDD9" w14:textId="7BF36A26" w:rsidR="00E249E9" w:rsidRPr="00E249E9" w:rsidRDefault="00E249E9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49E9">
              <w:rPr>
                <w:rFonts w:ascii="Times New Roman" w:hAnsi="Times New Roman"/>
                <w:sz w:val="24"/>
                <w:szCs w:val="24"/>
              </w:rPr>
              <w:t xml:space="preserve">За отчетный период не выявлены случаи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симптомами, не исключающими ОРИ, в том числе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E249E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14:paraId="3A21895C" w14:textId="77777777" w:rsidR="00E249E9" w:rsidRDefault="00BE583D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На КПП </w:t>
            </w:r>
            <w:r w:rsidR="00E249E9">
              <w:rPr>
                <w:rFonts w:ascii="Times New Roman" w:hAnsi="Times New Roman"/>
                <w:sz w:val="24"/>
                <w:szCs w:val="24"/>
              </w:rPr>
              <w:t>имеется сигнальная разметка для соблюдения социального дистанцирования.</w:t>
            </w:r>
          </w:p>
          <w:p w14:paraId="110B6C9F" w14:textId="0184FCDE" w:rsidR="00190AFD" w:rsidRDefault="00190AFD" w:rsidP="00190AFD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Дозаторы с жидким мылом установлены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сан.узлах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душевых.</w:t>
            </w:r>
          </w:p>
          <w:p w14:paraId="30F39255" w14:textId="6328C6CF" w:rsidR="00190AFD" w:rsidRDefault="00190AFD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Дозаторы с антисептиком установлены в кабинетах.</w:t>
            </w:r>
          </w:p>
          <w:p w14:paraId="7B590565" w14:textId="77777777" w:rsidR="00E65181" w:rsidRDefault="00E65181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офисных кабинетах мебель установлена с учетом принципа социального дистанцирования.</w:t>
            </w:r>
          </w:p>
          <w:p w14:paraId="2E6631FE" w14:textId="2198AF2C" w:rsidR="00190AFD" w:rsidRPr="008B5906" w:rsidRDefault="00E65181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 с руководителем предприятия проводятся не более 5 человек в кабинете руководителя.</w:t>
            </w:r>
          </w:p>
          <w:p w14:paraId="7C67E33B" w14:textId="77777777" w:rsidR="00190AFD" w:rsidRDefault="00BE583D" w:rsidP="003B3320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Влажная уборка производиться регулярно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с пользованием дезинфицирующ</w:t>
            </w:r>
            <w:r w:rsidR="00EF5C6F">
              <w:rPr>
                <w:rStyle w:val="2"/>
                <w:rFonts w:eastAsia="Calibri"/>
                <w:sz w:val="24"/>
                <w:szCs w:val="24"/>
              </w:rPr>
              <w:t>его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 средств</w:t>
            </w:r>
            <w:r w:rsidR="00EF5C6F">
              <w:rPr>
                <w:rStyle w:val="2"/>
                <w:rFonts w:eastAsia="Calibri"/>
                <w:sz w:val="24"/>
                <w:szCs w:val="24"/>
              </w:rPr>
              <w:t xml:space="preserve">а </w:t>
            </w:r>
          </w:p>
          <w:p w14:paraId="5D2B49B1" w14:textId="7984F2EA" w:rsidR="00BE583D" w:rsidRPr="008B5906" w:rsidRDefault="00EF5C6F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>(САН-ДЕЗ 1)</w:t>
            </w:r>
          </w:p>
          <w:p w14:paraId="09BEF1EC" w14:textId="77777777" w:rsidR="00BE583D" w:rsidRDefault="00EF5C6F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генеральных уборок в структурных подразделениях и на объектах предприятия на 2022 год имеется.</w:t>
            </w:r>
          </w:p>
          <w:p w14:paraId="2EF6D5AD" w14:textId="77777777" w:rsidR="00EF5C6F" w:rsidRDefault="00EF5C6F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 вентиляции находится в исправном состоянии.</w:t>
            </w:r>
          </w:p>
          <w:p w14:paraId="60B6FA31" w14:textId="296F7481" w:rsidR="00EF5C6F" w:rsidRPr="008B5906" w:rsidRDefault="00EF5C6F" w:rsidP="0037108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обеззараживания воздуха не имеется</w:t>
            </w:r>
          </w:p>
        </w:tc>
      </w:tr>
      <w:tr w:rsidR="0057051A" w:rsidRPr="008B5906" w14:paraId="2941288F" w14:textId="77777777" w:rsidTr="00F70CF4">
        <w:trPr>
          <w:trHeight w:val="135"/>
        </w:trPr>
        <w:tc>
          <w:tcPr>
            <w:tcW w:w="586" w:type="dxa"/>
          </w:tcPr>
          <w:p w14:paraId="4DC61366" w14:textId="615E06A2" w:rsidR="0057051A" w:rsidRPr="008B5906" w:rsidRDefault="0057051A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59" w:type="dxa"/>
          </w:tcPr>
          <w:p w14:paraId="42E31702" w14:textId="7193D22D" w:rsidR="0057051A" w:rsidRPr="008B5906" w:rsidRDefault="0057051A" w:rsidP="003B3320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О</w:t>
            </w:r>
            <w:r>
              <w:rPr>
                <w:rStyle w:val="2"/>
                <w:rFonts w:eastAsia="Calibri"/>
              </w:rPr>
              <w:t xml:space="preserve">беспечить проведение информационно-разъяснительной работы населением по вопросам эпидемиологической и эпизодической ситуации в мире и стране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E249E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19, мерах профилактики респираторных инфекций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E249E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B3454">
              <w:rPr>
                <w:rFonts w:ascii="Times New Roman" w:hAnsi="Times New Roman"/>
                <w:sz w:val="24"/>
                <w:szCs w:val="24"/>
              </w:rPr>
              <w:t>, в том числе через интернет-ресурсы, работу «горячей» линии.</w:t>
            </w:r>
          </w:p>
        </w:tc>
        <w:tc>
          <w:tcPr>
            <w:tcW w:w="3260" w:type="dxa"/>
          </w:tcPr>
          <w:p w14:paraId="03A26CA2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092E2D44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0CC15612" w14:textId="031B4BE8" w:rsidR="00DA4714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46B002B5" w14:textId="54799E20" w:rsidR="00DA4714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1CF6713C" w14:textId="477C3573" w:rsidR="0057051A" w:rsidRPr="008B5906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по охране труда</w:t>
            </w:r>
          </w:p>
        </w:tc>
        <w:tc>
          <w:tcPr>
            <w:tcW w:w="4962" w:type="dxa"/>
          </w:tcPr>
          <w:p w14:paraId="62CA3B2F" w14:textId="77777777" w:rsidR="0057051A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Специалистов с ЦРБ, ЦГЭ не приглашались.</w:t>
            </w:r>
          </w:p>
          <w:p w14:paraId="3562C58B" w14:textId="2E2AC871" w:rsidR="00DA4714" w:rsidRPr="008B5906" w:rsidRDefault="00DA4714" w:rsidP="003B3320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 – разъяснительную работу организовывает </w:t>
            </w:r>
            <w:r w:rsidRPr="00DA4714">
              <w:rPr>
                <w:rFonts w:ascii="Times New Roman" w:hAnsi="Times New Roman"/>
                <w:sz w:val="24"/>
                <w:szCs w:val="24"/>
              </w:rPr>
              <w:t>ведущий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инженер по охране труда (информация в доступных для работников местах)</w:t>
            </w:r>
            <w:r w:rsidR="009346E4">
              <w:rPr>
                <w:rFonts w:ascii="Times New Roman" w:hAnsi="Times New Roman"/>
                <w:sz w:val="24"/>
                <w:szCs w:val="24"/>
              </w:rPr>
              <w:t>, а также председатель профсоюзного комитета.</w:t>
            </w:r>
          </w:p>
        </w:tc>
      </w:tr>
      <w:tr w:rsidR="00BE583D" w:rsidRPr="008B5906" w14:paraId="427252C0" w14:textId="77777777" w:rsidTr="00F70CF4">
        <w:trPr>
          <w:trHeight w:val="135"/>
        </w:trPr>
        <w:tc>
          <w:tcPr>
            <w:tcW w:w="586" w:type="dxa"/>
          </w:tcPr>
          <w:p w14:paraId="01C0456B" w14:textId="77777777" w:rsidR="00BE583D" w:rsidRPr="008B5906" w:rsidRDefault="00BE583D" w:rsidP="00DE79D3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59" w:type="dxa"/>
          </w:tcPr>
          <w:p w14:paraId="5B0008C7" w14:textId="77777777" w:rsidR="00DA4714" w:rsidRDefault="00BE583D" w:rsidP="003B3320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Обеспечить наличие актуальной информации об эпидемиологической    ситуации по инфекции </w:t>
            </w:r>
          </w:p>
          <w:p w14:paraId="4833DE48" w14:textId="3D582C3A" w:rsidR="00BE583D" w:rsidRPr="008B5906" w:rsidRDefault="00BE583D" w:rsidP="003B3320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8B5906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COVID</w:t>
            </w:r>
            <w:r w:rsidRPr="008B5906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-19, 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>мерах профилактики коронавирусной инфекции на сайтах организаци</w:t>
            </w:r>
            <w:r w:rsidR="00DA4714">
              <w:rPr>
                <w:rStyle w:val="2"/>
                <w:rFonts w:eastAsia="Calibri"/>
                <w:sz w:val="24"/>
                <w:szCs w:val="24"/>
              </w:rPr>
              <w:t>и</w:t>
            </w:r>
            <w:r w:rsidRPr="008B5906">
              <w:rPr>
                <w:rStyle w:val="2"/>
                <w:rFonts w:eastAsia="Calibri"/>
                <w:sz w:val="24"/>
                <w:szCs w:val="24"/>
              </w:rPr>
              <w:t xml:space="preserve"> и в местах, доступных для работников, своевременно реагировать на появление в информационном пространстве недостоверных сведений о ситуации в организациях</w:t>
            </w:r>
          </w:p>
        </w:tc>
        <w:tc>
          <w:tcPr>
            <w:tcW w:w="3260" w:type="dxa"/>
          </w:tcPr>
          <w:p w14:paraId="7E9BEC95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3ED00624" w14:textId="77777777" w:rsidR="00DA4714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от 14.02.2022 г.</w:t>
            </w:r>
          </w:p>
          <w:p w14:paraId="4D887037" w14:textId="77777777" w:rsidR="00DA4714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5906">
              <w:rPr>
                <w:rFonts w:ascii="Times New Roman" w:hAnsi="Times New Roman"/>
                <w:sz w:val="24"/>
                <w:szCs w:val="24"/>
              </w:rPr>
              <w:t>№21-П</w:t>
            </w:r>
          </w:p>
          <w:p w14:paraId="51932582" w14:textId="5C728C4B" w:rsidR="00DA4714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317D04D8" w14:textId="77777777" w:rsidR="009C21C2" w:rsidRDefault="009C21C2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A1EEB5" w14:textId="1512DCD9" w:rsidR="00BE583D" w:rsidRPr="008B5906" w:rsidRDefault="00DA4714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по охране труда</w:t>
            </w:r>
          </w:p>
        </w:tc>
        <w:tc>
          <w:tcPr>
            <w:tcW w:w="4962" w:type="dxa"/>
          </w:tcPr>
          <w:p w14:paraId="372DF805" w14:textId="77777777" w:rsidR="009C21C2" w:rsidRDefault="009C21C2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08EB999" w14:textId="77777777" w:rsidR="009C21C2" w:rsidRDefault="009C21C2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059002" w14:textId="77777777" w:rsidR="009C21C2" w:rsidRDefault="009C21C2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B1B2804" w14:textId="275F3FFD" w:rsidR="009C21C2" w:rsidRDefault="009C21C2" w:rsidP="00DA4714">
            <w:pPr>
              <w:spacing w:line="240" w:lineRule="auto"/>
              <w:ind w:right="-31"/>
              <w:jc w:val="left"/>
              <w:rPr>
                <w:rStyle w:val="2"/>
                <w:rFonts w:eastAsia="Calibri"/>
                <w:sz w:val="24"/>
                <w:szCs w:val="24"/>
                <w:lang w:bidi="en-US"/>
              </w:rPr>
            </w:pPr>
            <w:r w:rsidRPr="009C21C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9C21C2">
              <w:rPr>
                <w:rFonts w:ascii="Times New Roman" w:hAnsi="Times New Roman"/>
                <w:sz w:val="24"/>
                <w:szCs w:val="24"/>
              </w:rPr>
              <w:t xml:space="preserve">айт по профилактике </w:t>
            </w:r>
            <w:r w:rsidRPr="009C21C2">
              <w:rPr>
                <w:rStyle w:val="2"/>
                <w:rFonts w:eastAsia="Calibri"/>
                <w:sz w:val="24"/>
                <w:szCs w:val="24"/>
                <w:lang w:val="en-US" w:bidi="en-US"/>
              </w:rPr>
              <w:t>COVID</w:t>
            </w:r>
            <w:r w:rsidRPr="009C21C2">
              <w:rPr>
                <w:rStyle w:val="2"/>
                <w:rFonts w:eastAsia="Calibri"/>
                <w:sz w:val="24"/>
                <w:szCs w:val="24"/>
                <w:lang w:bidi="en-US"/>
              </w:rPr>
              <w:t>-19</w:t>
            </w:r>
            <w:r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 обновлялся</w:t>
            </w:r>
            <w:r w:rsidR="00F33774"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 </w:t>
            </w:r>
            <w:r w:rsidR="007E497E">
              <w:rPr>
                <w:rStyle w:val="2"/>
                <w:rFonts w:eastAsia="Calibri"/>
                <w:sz w:val="24"/>
                <w:szCs w:val="24"/>
                <w:lang w:bidi="en-US"/>
              </w:rPr>
              <w:t>30</w:t>
            </w:r>
            <w:r w:rsidR="00F33774">
              <w:rPr>
                <w:rStyle w:val="2"/>
                <w:rFonts w:eastAsia="Calibri"/>
                <w:sz w:val="24"/>
                <w:szCs w:val="24"/>
                <w:lang w:bidi="en-US"/>
              </w:rPr>
              <w:t>.0</w:t>
            </w:r>
            <w:r w:rsidR="007E497E">
              <w:rPr>
                <w:rStyle w:val="2"/>
                <w:rFonts w:eastAsia="Calibri"/>
                <w:sz w:val="24"/>
                <w:szCs w:val="24"/>
                <w:lang w:bidi="en-US"/>
              </w:rPr>
              <w:t>3</w:t>
            </w:r>
            <w:r w:rsidR="00F33774">
              <w:rPr>
                <w:rStyle w:val="2"/>
                <w:rFonts w:eastAsia="Calibri"/>
                <w:sz w:val="24"/>
                <w:szCs w:val="24"/>
                <w:lang w:bidi="en-US"/>
              </w:rPr>
              <w:t>.2022 г.</w:t>
            </w:r>
            <w:r>
              <w:rPr>
                <w:rStyle w:val="2"/>
                <w:rFonts w:eastAsia="Calibri"/>
                <w:sz w:val="24"/>
                <w:szCs w:val="24"/>
                <w:lang w:bidi="en-US"/>
              </w:rPr>
              <w:t xml:space="preserve"> </w:t>
            </w:r>
          </w:p>
          <w:p w14:paraId="774F90C8" w14:textId="73A64446" w:rsidR="009C21C2" w:rsidRPr="009C21C2" w:rsidRDefault="009C21C2" w:rsidP="00DA4714">
            <w:pPr>
              <w:spacing w:line="240" w:lineRule="auto"/>
              <w:ind w:right="-3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в доступных для работников местах обновлялась </w:t>
            </w:r>
            <w:r w:rsidR="002C61E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86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</w:tbl>
    <w:p w14:paraId="7492A0BB" w14:textId="77777777" w:rsidR="00027618" w:rsidRDefault="00027618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367EC580" w14:textId="77777777" w:rsidR="00027618" w:rsidRDefault="00027618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65CFA70B" w14:textId="49511DC1" w:rsidR="002445DF" w:rsidRDefault="00DE2754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446BA5" w:rsidRPr="003B3320">
        <w:rPr>
          <w:rFonts w:ascii="Times New Roman" w:hAnsi="Times New Roman"/>
          <w:sz w:val="28"/>
          <w:szCs w:val="28"/>
        </w:rPr>
        <w:t xml:space="preserve"> инж</w:t>
      </w:r>
      <w:r w:rsidR="003B3320">
        <w:rPr>
          <w:rFonts w:ascii="Times New Roman" w:hAnsi="Times New Roman"/>
          <w:sz w:val="28"/>
          <w:szCs w:val="28"/>
        </w:rPr>
        <w:t>енер</w:t>
      </w:r>
      <w:r w:rsidR="003B3320">
        <w:rPr>
          <w:rFonts w:ascii="Times New Roman" w:hAnsi="Times New Roman"/>
          <w:sz w:val="28"/>
          <w:szCs w:val="28"/>
        </w:rPr>
        <w:tab/>
      </w:r>
      <w:proofErr w:type="spellStart"/>
      <w:r w:rsidR="009346E4">
        <w:rPr>
          <w:rFonts w:ascii="Times New Roman" w:hAnsi="Times New Roman"/>
          <w:sz w:val="28"/>
          <w:szCs w:val="28"/>
        </w:rPr>
        <w:t>О.В.Мягкий</w:t>
      </w:r>
      <w:proofErr w:type="spellEnd"/>
    </w:p>
    <w:p w14:paraId="6A484C8D" w14:textId="77777777" w:rsidR="00D863BB" w:rsidRDefault="00D863BB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72ADAB37" w14:textId="77777777" w:rsidR="00D863BB" w:rsidRDefault="00D863BB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0B8E4FB3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6D943D19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6AF8D553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671CCB0F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56A6ECAB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5CD23D60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0889833D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1E7C7C33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28B57D7B" w14:textId="77777777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4E58717C" w14:textId="386B955E" w:rsidR="00B85A1C" w:rsidRDefault="00B85A1C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124E1722" w14:textId="58DA40FA" w:rsidR="00027618" w:rsidRDefault="00027618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47FB978D" w14:textId="77777777" w:rsidR="00027618" w:rsidRDefault="00027618" w:rsidP="003B3320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32067C90" w14:textId="77777777" w:rsidR="00EB4763" w:rsidRPr="003B3320" w:rsidRDefault="00446BA5">
      <w:pPr>
        <w:rPr>
          <w:rFonts w:ascii="Times New Roman" w:hAnsi="Times New Roman"/>
          <w:sz w:val="16"/>
          <w:szCs w:val="16"/>
        </w:rPr>
      </w:pPr>
      <w:proofErr w:type="spellStart"/>
      <w:r w:rsidRPr="003B3320">
        <w:rPr>
          <w:rFonts w:ascii="Times New Roman" w:hAnsi="Times New Roman"/>
          <w:sz w:val="16"/>
          <w:szCs w:val="16"/>
        </w:rPr>
        <w:t>Исп.</w:t>
      </w:r>
      <w:r w:rsidR="003B3320">
        <w:rPr>
          <w:rFonts w:ascii="Times New Roman" w:hAnsi="Times New Roman"/>
          <w:sz w:val="16"/>
          <w:szCs w:val="16"/>
        </w:rPr>
        <w:t>Судник</w:t>
      </w:r>
      <w:proofErr w:type="spellEnd"/>
      <w:r w:rsidR="003B3320">
        <w:rPr>
          <w:rFonts w:ascii="Times New Roman" w:hAnsi="Times New Roman"/>
          <w:sz w:val="16"/>
          <w:szCs w:val="16"/>
        </w:rPr>
        <w:t xml:space="preserve"> </w:t>
      </w:r>
      <w:r w:rsidRPr="003B3320">
        <w:rPr>
          <w:rFonts w:ascii="Times New Roman" w:hAnsi="Times New Roman"/>
          <w:sz w:val="16"/>
          <w:szCs w:val="16"/>
        </w:rPr>
        <w:t>+375</w:t>
      </w:r>
      <w:r w:rsidR="003B3320">
        <w:rPr>
          <w:rFonts w:ascii="Times New Roman" w:hAnsi="Times New Roman"/>
          <w:sz w:val="16"/>
          <w:szCs w:val="16"/>
        </w:rPr>
        <w:t>201027904</w:t>
      </w:r>
    </w:p>
    <w:sectPr w:rsidR="00EB4763" w:rsidRPr="003B3320" w:rsidSect="007436BE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4285" w14:textId="77777777" w:rsidR="00FE5B57" w:rsidRDefault="00FE5B57" w:rsidP="00FB5DB5">
      <w:pPr>
        <w:spacing w:line="240" w:lineRule="auto"/>
      </w:pPr>
      <w:r>
        <w:separator/>
      </w:r>
    </w:p>
  </w:endnote>
  <w:endnote w:type="continuationSeparator" w:id="0">
    <w:p w14:paraId="7387DB62" w14:textId="77777777" w:rsidR="00FE5B57" w:rsidRDefault="00FE5B57" w:rsidP="00FB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286F" w14:textId="77777777" w:rsidR="00FE5B57" w:rsidRDefault="00FE5B57" w:rsidP="00FB5DB5">
      <w:pPr>
        <w:spacing w:line="240" w:lineRule="auto"/>
      </w:pPr>
      <w:r>
        <w:separator/>
      </w:r>
    </w:p>
  </w:footnote>
  <w:footnote w:type="continuationSeparator" w:id="0">
    <w:p w14:paraId="0569A6C6" w14:textId="77777777" w:rsidR="00FE5B57" w:rsidRDefault="00FE5B57" w:rsidP="00FB5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0829"/>
      <w:docPartObj>
        <w:docPartGallery w:val="Page Numbers (Top of Page)"/>
        <w:docPartUnique/>
      </w:docPartObj>
    </w:sdtPr>
    <w:sdtContent>
      <w:p w14:paraId="7F92CACA" w14:textId="77777777" w:rsidR="002445DF" w:rsidRDefault="00F36954" w:rsidP="002445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AB4FF" w14:textId="77777777" w:rsidR="002445DF" w:rsidRDefault="002445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153E"/>
    <w:multiLevelType w:val="multilevel"/>
    <w:tmpl w:val="1EACF7E4"/>
    <w:lvl w:ilvl="0">
      <w:start w:val="3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16F68"/>
    <w:multiLevelType w:val="multilevel"/>
    <w:tmpl w:val="53AA3694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4116565">
    <w:abstractNumId w:val="1"/>
  </w:num>
  <w:num w:numId="2" w16cid:durableId="15953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A5"/>
    <w:rsid w:val="00016F0B"/>
    <w:rsid w:val="000204F3"/>
    <w:rsid w:val="00027618"/>
    <w:rsid w:val="000A0B66"/>
    <w:rsid w:val="001013F9"/>
    <w:rsid w:val="001326C2"/>
    <w:rsid w:val="00141364"/>
    <w:rsid w:val="00175EF7"/>
    <w:rsid w:val="00190AFD"/>
    <w:rsid w:val="001A337B"/>
    <w:rsid w:val="00217D09"/>
    <w:rsid w:val="002445DF"/>
    <w:rsid w:val="00244B9B"/>
    <w:rsid w:val="002523B7"/>
    <w:rsid w:val="00271897"/>
    <w:rsid w:val="00285309"/>
    <w:rsid w:val="0028577E"/>
    <w:rsid w:val="002A056C"/>
    <w:rsid w:val="002B12B3"/>
    <w:rsid w:val="002C61E0"/>
    <w:rsid w:val="003124B4"/>
    <w:rsid w:val="00314EC4"/>
    <w:rsid w:val="00367C35"/>
    <w:rsid w:val="00371084"/>
    <w:rsid w:val="003B3320"/>
    <w:rsid w:val="003C638E"/>
    <w:rsid w:val="0040281D"/>
    <w:rsid w:val="00446BA5"/>
    <w:rsid w:val="004A6DAD"/>
    <w:rsid w:val="004C3C04"/>
    <w:rsid w:val="004C7C56"/>
    <w:rsid w:val="004F1960"/>
    <w:rsid w:val="00504E57"/>
    <w:rsid w:val="00530549"/>
    <w:rsid w:val="00532088"/>
    <w:rsid w:val="00554438"/>
    <w:rsid w:val="0057051A"/>
    <w:rsid w:val="00574716"/>
    <w:rsid w:val="0061069A"/>
    <w:rsid w:val="006176E6"/>
    <w:rsid w:val="00631ACE"/>
    <w:rsid w:val="006B5205"/>
    <w:rsid w:val="00727D4B"/>
    <w:rsid w:val="007368B3"/>
    <w:rsid w:val="007436BE"/>
    <w:rsid w:val="00745AFE"/>
    <w:rsid w:val="00753D36"/>
    <w:rsid w:val="007E1728"/>
    <w:rsid w:val="007E497E"/>
    <w:rsid w:val="00826A77"/>
    <w:rsid w:val="00857415"/>
    <w:rsid w:val="0086429B"/>
    <w:rsid w:val="008B5906"/>
    <w:rsid w:val="008F3611"/>
    <w:rsid w:val="009346E4"/>
    <w:rsid w:val="00945117"/>
    <w:rsid w:val="00976850"/>
    <w:rsid w:val="009A37FC"/>
    <w:rsid w:val="009A6898"/>
    <w:rsid w:val="009C21C2"/>
    <w:rsid w:val="009C24A1"/>
    <w:rsid w:val="00A022E5"/>
    <w:rsid w:val="00A479AF"/>
    <w:rsid w:val="00A555C6"/>
    <w:rsid w:val="00A603D1"/>
    <w:rsid w:val="00A6501F"/>
    <w:rsid w:val="00AB3454"/>
    <w:rsid w:val="00AB4767"/>
    <w:rsid w:val="00B472BD"/>
    <w:rsid w:val="00B85A1C"/>
    <w:rsid w:val="00BA7F95"/>
    <w:rsid w:val="00BD380B"/>
    <w:rsid w:val="00BE583D"/>
    <w:rsid w:val="00C1328F"/>
    <w:rsid w:val="00C34BE1"/>
    <w:rsid w:val="00C472D6"/>
    <w:rsid w:val="00C67B02"/>
    <w:rsid w:val="00C70117"/>
    <w:rsid w:val="00C86A77"/>
    <w:rsid w:val="00C96B32"/>
    <w:rsid w:val="00CC1BF8"/>
    <w:rsid w:val="00CD727A"/>
    <w:rsid w:val="00D06743"/>
    <w:rsid w:val="00D3676A"/>
    <w:rsid w:val="00D63D47"/>
    <w:rsid w:val="00D863BB"/>
    <w:rsid w:val="00DA13E0"/>
    <w:rsid w:val="00DA4714"/>
    <w:rsid w:val="00DD3075"/>
    <w:rsid w:val="00DD666C"/>
    <w:rsid w:val="00DE2754"/>
    <w:rsid w:val="00E17760"/>
    <w:rsid w:val="00E249E9"/>
    <w:rsid w:val="00E65181"/>
    <w:rsid w:val="00E75048"/>
    <w:rsid w:val="00E8439F"/>
    <w:rsid w:val="00EB4763"/>
    <w:rsid w:val="00EF5C6F"/>
    <w:rsid w:val="00F33774"/>
    <w:rsid w:val="00F36954"/>
    <w:rsid w:val="00F46E1C"/>
    <w:rsid w:val="00F50505"/>
    <w:rsid w:val="00F54BDB"/>
    <w:rsid w:val="00F70CF4"/>
    <w:rsid w:val="00F740AF"/>
    <w:rsid w:val="00F76E92"/>
    <w:rsid w:val="00F80C36"/>
    <w:rsid w:val="00FB1938"/>
    <w:rsid w:val="00FB5DB5"/>
    <w:rsid w:val="00FD375E"/>
    <w:rsid w:val="00FE5B57"/>
    <w:rsid w:val="00FF11CF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3B19E"/>
  <w15:docId w15:val="{A454F811-1732-4094-BF24-A1A4802F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A5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46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FB5DB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DB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B5DB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5DB5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74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47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AD32B-8776-4662-8912-A0E9037A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68</cp:revision>
  <cp:lastPrinted>2022-09-27T13:43:00Z</cp:lastPrinted>
  <dcterms:created xsi:type="dcterms:W3CDTF">2021-10-19T10:23:00Z</dcterms:created>
  <dcterms:modified xsi:type="dcterms:W3CDTF">2022-09-27T13:44:00Z</dcterms:modified>
</cp:coreProperties>
</file>